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9B" w:rsidRPr="00743655" w:rsidRDefault="0065619B" w:rsidP="0065619B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65619B" w:rsidRPr="00743655" w:rsidRDefault="0065619B" w:rsidP="0065619B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046/2017.</w:t>
      </w:r>
    </w:p>
    <w:p w:rsidR="0065619B" w:rsidRPr="00743655" w:rsidRDefault="0065619B" w:rsidP="0065619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743655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743655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74365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74365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743655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743655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743655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743655">
        <w:rPr>
          <w:rFonts w:asciiTheme="minorHAnsi" w:hAnsiTheme="minorHAnsi" w:cstheme="minorHAnsi"/>
          <w:sz w:val="16"/>
          <w:szCs w:val="16"/>
        </w:rPr>
        <w:t>do tipo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743655">
        <w:rPr>
          <w:rFonts w:asciiTheme="minorHAnsi" w:hAnsiTheme="minorHAnsi" w:cstheme="minorHAnsi"/>
          <w:sz w:val="16"/>
          <w:szCs w:val="16"/>
        </w:rPr>
        <w:t>, o registro de preços para possível aquisição de dieta enteral para os pacientes da rede pública de saúde, conforme solicitação da Secretaria de Educação,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1134"/>
        <w:gridCol w:w="992"/>
        <w:gridCol w:w="1984"/>
      </w:tblGrid>
      <w:tr w:rsidR="0065619B" w:rsidRPr="00C01908" w:rsidTr="009574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9B" w:rsidRPr="00C01908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9B" w:rsidRPr="00C01908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9B" w:rsidRPr="00C01908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C01908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C01908" w:rsidRDefault="0065619B" w:rsidP="00203166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C01908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65619B" w:rsidRPr="00743655" w:rsidTr="009574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743655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43655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743655" w:rsidRDefault="0065619B" w:rsidP="002031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655">
              <w:rPr>
                <w:rFonts w:asciiTheme="minorHAnsi" w:hAnsiTheme="minorHAnsi" w:cstheme="minorHAnsi"/>
                <w:sz w:val="16"/>
                <w:szCs w:val="16"/>
              </w:rPr>
              <w:t>NUTRIÇÃO ORIGINAL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743655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43655">
              <w:rPr>
                <w:rFonts w:asciiTheme="minorHAnsi" w:hAnsiTheme="minorHAnsi" w:cstheme="minorHAnsi"/>
                <w:sz w:val="16"/>
                <w:szCs w:val="16"/>
              </w:rPr>
              <w:t>18.500.770/0001-69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743655" w:rsidRDefault="0065619B" w:rsidP="0020316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43655">
              <w:rPr>
                <w:rFonts w:asciiTheme="minorHAnsi" w:hAnsiTheme="minorHAnsi" w:cstheme="minorHAnsi"/>
                <w:sz w:val="16"/>
                <w:szCs w:val="16"/>
              </w:rPr>
              <w:t>7.697,60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743655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43655">
              <w:rPr>
                <w:rFonts w:asciiTheme="minorHAnsi" w:hAnsiTheme="minorHAnsi" w:cstheme="minorHAnsi"/>
                <w:sz w:val="16"/>
                <w:szCs w:val="16"/>
              </w:rPr>
              <w:t>096/2017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B" w:rsidRPr="00743655" w:rsidRDefault="0065619B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43655">
              <w:rPr>
                <w:rFonts w:asciiTheme="minorHAnsi" w:hAnsiTheme="minorHAnsi" w:cstheme="minorHAnsi"/>
                <w:sz w:val="16"/>
                <w:szCs w:val="16"/>
              </w:rPr>
              <w:t>07/08/2017 a 07/08/2018</w:t>
            </w:r>
          </w:p>
        </w:tc>
      </w:tr>
    </w:tbl>
    <w:p w:rsidR="0065619B" w:rsidRPr="00743655" w:rsidRDefault="0065619B" w:rsidP="0065619B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743655">
        <w:rPr>
          <w:rFonts w:asciiTheme="minorHAnsi" w:hAnsiTheme="minorHAnsi" w:cstheme="minorHAnsi"/>
          <w:sz w:val="16"/>
          <w:szCs w:val="16"/>
        </w:rPr>
        <w:t xml:space="preserve">Conf. Of. da senhora </w:t>
      </w:r>
      <w:proofErr w:type="spellStart"/>
      <w:r w:rsidRPr="00743655">
        <w:rPr>
          <w:rFonts w:asciiTheme="minorHAnsi" w:hAnsiTheme="minorHAnsi" w:cstheme="minorHAnsi"/>
          <w:sz w:val="16"/>
          <w:szCs w:val="16"/>
        </w:rPr>
        <w:t>Vanderlene</w:t>
      </w:r>
      <w:proofErr w:type="spellEnd"/>
      <w:r w:rsidRPr="0074365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 w:cstheme="minorHAnsi"/>
          <w:sz w:val="16"/>
          <w:szCs w:val="16"/>
        </w:rPr>
        <w:t>S.</w:t>
      </w:r>
      <w:proofErr w:type="gramStart"/>
      <w:r w:rsidRPr="00743655">
        <w:rPr>
          <w:rFonts w:asciiTheme="minorHAnsi" w:hAnsiTheme="minorHAnsi" w:cstheme="minorHAnsi"/>
          <w:sz w:val="16"/>
          <w:szCs w:val="16"/>
        </w:rPr>
        <w:t>Rezende</w:t>
      </w:r>
      <w:proofErr w:type="spellEnd"/>
      <w:r w:rsidRPr="00743655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="00AF7B6B" w:rsidRPr="00743655">
        <w:rPr>
          <w:rFonts w:asciiTheme="minorHAnsi" w:hAnsiTheme="minorHAnsi" w:cstheme="minorHAnsi"/>
          <w:sz w:val="16"/>
          <w:szCs w:val="16"/>
        </w:rPr>
        <w:t xml:space="preserve">-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743655">
        <w:rPr>
          <w:rFonts w:asciiTheme="minorHAnsi" w:hAnsiTheme="minorHAnsi" w:cstheme="minorHAnsi"/>
          <w:sz w:val="16"/>
          <w:szCs w:val="16"/>
        </w:rPr>
        <w:t>MENOR PREÇO POR LOTE.</w:t>
      </w:r>
      <w:r w:rsidR="00957455" w:rsidRPr="00743655">
        <w:rPr>
          <w:rFonts w:asciiTheme="minorHAnsi" w:hAnsiTheme="minorHAnsi" w:cstheme="minorHAnsi"/>
          <w:sz w:val="16"/>
          <w:szCs w:val="16"/>
        </w:rPr>
        <w:t xml:space="preserve">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743655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743655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743655">
        <w:rPr>
          <w:rFonts w:asciiTheme="minorHAnsi" w:hAnsiTheme="minorHAnsi" w:cstheme="minorHAnsi"/>
          <w:sz w:val="16"/>
          <w:szCs w:val="16"/>
        </w:rPr>
        <w:t>ROCHA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743655">
        <w:rPr>
          <w:rFonts w:asciiTheme="minorHAnsi" w:hAnsiTheme="minorHAnsi" w:cstheme="minorHAnsi"/>
          <w:sz w:val="16"/>
          <w:szCs w:val="16"/>
        </w:rPr>
        <w:t xml:space="preserve"> 24/07/2017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743655">
        <w:rPr>
          <w:rFonts w:asciiTheme="minorHAnsi" w:hAnsiTheme="minorHAnsi" w:cstheme="minorHAnsi"/>
          <w:sz w:val="16"/>
          <w:szCs w:val="16"/>
        </w:rPr>
        <w:t>07/08/2017.</w:t>
      </w:r>
      <w:r w:rsidR="00957455" w:rsidRPr="00743655">
        <w:rPr>
          <w:rFonts w:asciiTheme="minorHAnsi" w:hAnsiTheme="minorHAnsi" w:cstheme="minorHAnsi"/>
          <w:sz w:val="16"/>
          <w:szCs w:val="16"/>
        </w:rPr>
        <w:t xml:space="preserve">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743655">
        <w:rPr>
          <w:rFonts w:asciiTheme="minorHAnsi" w:hAnsiTheme="minorHAnsi" w:cstheme="minorHAnsi"/>
          <w:sz w:val="16"/>
          <w:szCs w:val="16"/>
        </w:rPr>
        <w:t>WAGNER LUIZ OLIVEIRA MARTINS – 07/08/17 – A</w:t>
      </w:r>
      <w:r w:rsidRPr="00743655">
        <w:rPr>
          <w:rFonts w:asciiTheme="minorHAnsi" w:hAnsiTheme="minorHAnsi" w:cstheme="minorHAnsi"/>
          <w:b/>
          <w:sz w:val="16"/>
          <w:szCs w:val="16"/>
        </w:rPr>
        <w:t>DJUDICAÇÃO</w:t>
      </w:r>
      <w:r w:rsidRPr="00743655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proofErr w:type="gramStart"/>
      <w:r w:rsidRPr="00743655">
        <w:rPr>
          <w:rFonts w:asciiTheme="minorHAnsi" w:hAnsiTheme="minorHAnsi" w:cstheme="minorHAnsi"/>
          <w:sz w:val="16"/>
          <w:szCs w:val="16"/>
        </w:rPr>
        <w:t>07/08/17.</w:t>
      </w:r>
      <w:proofErr w:type="gramEnd"/>
      <w:r w:rsidRPr="00743655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743655">
        <w:rPr>
          <w:rFonts w:asciiTheme="minorHAnsi" w:hAnsiTheme="minorHAnsi" w:cstheme="minorHAnsi"/>
          <w:sz w:val="16"/>
          <w:szCs w:val="16"/>
        </w:rPr>
        <w:t>SITE DO MUNICÍPIO 25/07/17 – TCE-PR: 25/07/17 – DIÁRIO OFICIAL DO MUNICÍPIO: 25/07/17</w:t>
      </w:r>
      <w:r w:rsidRPr="00743655">
        <w:rPr>
          <w:rFonts w:asciiTheme="minorHAnsi" w:hAnsiTheme="minorHAnsi" w:cstheme="minorHAnsi"/>
          <w:b/>
          <w:sz w:val="16"/>
          <w:szCs w:val="16"/>
        </w:rPr>
        <w:t>.</w:t>
      </w:r>
    </w:p>
    <w:p w:rsidR="0065619B" w:rsidRPr="00743655" w:rsidRDefault="0065619B" w:rsidP="0065619B">
      <w:pPr>
        <w:pStyle w:val="SemEspaamento"/>
        <w:jc w:val="center"/>
        <w:rPr>
          <w:rFonts w:asciiTheme="minorHAnsi" w:hAnsiTheme="minorHAnsi"/>
          <w:b/>
          <w:sz w:val="16"/>
          <w:szCs w:val="16"/>
        </w:rPr>
      </w:pPr>
      <w:proofErr w:type="spellStart"/>
      <w:r w:rsidRPr="00743655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Junior</w:t>
      </w:r>
    </w:p>
    <w:p w:rsidR="0065619B" w:rsidRPr="00743655" w:rsidRDefault="0065619B" w:rsidP="0065619B">
      <w:pPr>
        <w:pStyle w:val="SemEspaamento"/>
        <w:jc w:val="center"/>
        <w:rPr>
          <w:rFonts w:asciiTheme="minorHAnsi" w:hAnsiTheme="minorHAnsi"/>
          <w:b/>
          <w:sz w:val="16"/>
          <w:szCs w:val="16"/>
        </w:rPr>
      </w:pPr>
      <w:r w:rsidRPr="00743655">
        <w:rPr>
          <w:rFonts w:asciiTheme="minorHAnsi" w:hAnsiTheme="minorHAnsi"/>
          <w:b/>
          <w:sz w:val="16"/>
          <w:szCs w:val="16"/>
        </w:rPr>
        <w:t>Pregoeiro Municipal</w:t>
      </w:r>
      <w:bookmarkStart w:id="0" w:name="_GoBack"/>
      <w:bookmarkEnd w:id="0"/>
    </w:p>
    <w:p w:rsidR="0065619B" w:rsidRDefault="0065619B" w:rsidP="0065619B">
      <w:pPr>
        <w:pStyle w:val="SemEspaamento"/>
        <w:jc w:val="center"/>
      </w:pPr>
      <w:r>
        <w:t xml:space="preserve"> </w:t>
      </w:r>
    </w:p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65619B" w:rsidRDefault="0065619B" w:rsidP="0065619B"/>
    <w:p w:rsidR="00835107" w:rsidRPr="0065619B" w:rsidRDefault="00835107" w:rsidP="0065619B"/>
    <w:sectPr w:rsidR="00835107" w:rsidRPr="0065619B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8E" w:rsidRDefault="009F3B8E">
      <w:pPr>
        <w:spacing w:after="0" w:line="240" w:lineRule="auto"/>
      </w:pPr>
      <w:r>
        <w:separator/>
      </w:r>
    </w:p>
  </w:endnote>
  <w:endnote w:type="continuationSeparator" w:id="0">
    <w:p w:rsidR="009F3B8E" w:rsidRDefault="009F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F3B8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F7B6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F7B6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8E" w:rsidRDefault="009F3B8E">
      <w:pPr>
        <w:spacing w:after="0" w:line="240" w:lineRule="auto"/>
      </w:pPr>
      <w:r>
        <w:separator/>
      </w:r>
    </w:p>
  </w:footnote>
  <w:footnote w:type="continuationSeparator" w:id="0">
    <w:p w:rsidR="009F3B8E" w:rsidRDefault="009F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F7B6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D0278C1" wp14:editId="72DF53A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F7B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F3B8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CC"/>
    <w:rsid w:val="0065619B"/>
    <w:rsid w:val="006905CC"/>
    <w:rsid w:val="00743655"/>
    <w:rsid w:val="00835107"/>
    <w:rsid w:val="00957455"/>
    <w:rsid w:val="009F3B8E"/>
    <w:rsid w:val="00A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61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61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61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61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619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561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561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61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61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61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61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619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561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56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2017-08-15T11:03:00Z</dcterms:created>
  <dcterms:modified xsi:type="dcterms:W3CDTF">2017-08-15T18:47:00Z</dcterms:modified>
</cp:coreProperties>
</file>